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76" w:rsidRDefault="00685201" w:rsidP="00852476">
      <w:pPr>
        <w:jc w:val="right"/>
      </w:pPr>
      <w:r>
        <w:t>В ООО «Транс-Лог</w:t>
      </w:r>
      <w:r w:rsidR="00852476" w:rsidRPr="00BB4CED">
        <w:t>»</w:t>
      </w:r>
    </w:p>
    <w:p w:rsidR="00852476" w:rsidRPr="00BB4CED" w:rsidRDefault="00852476" w:rsidP="00852476"/>
    <w:p w:rsidR="00852476" w:rsidRDefault="00852476" w:rsidP="00852476">
      <w:r w:rsidRPr="00BB4CED">
        <w:t>г. Санкт-Петербург</w:t>
      </w:r>
      <w:r>
        <w:t xml:space="preserve">                                                  </w:t>
      </w:r>
      <w:r>
        <w:tab/>
        <w:t>«</w:t>
      </w:r>
      <w:r w:rsidRPr="00852476">
        <w:rPr>
          <w:u w:val="single"/>
        </w:rPr>
        <w:t xml:space="preserve">       </w:t>
      </w:r>
      <w:r>
        <w:t xml:space="preserve"> » </w:t>
      </w:r>
      <w:r w:rsidRPr="00852476">
        <w:rPr>
          <w:u w:val="single"/>
        </w:rPr>
        <w:t xml:space="preserve">                    </w:t>
      </w:r>
      <w:r w:rsidR="00F024FD">
        <w:t xml:space="preserve"> 20</w:t>
      </w:r>
      <w:r w:rsidR="006C2AE5">
        <w:t>__</w:t>
      </w:r>
      <w:r w:rsidRPr="00BB4CED">
        <w:t xml:space="preserve"> г.</w:t>
      </w:r>
    </w:p>
    <w:p w:rsidR="00F024FD" w:rsidRPr="00BB4CED" w:rsidRDefault="00F024FD" w:rsidP="00852476"/>
    <w:p w:rsidR="00C7344A" w:rsidRPr="00F5736D" w:rsidRDefault="00852476" w:rsidP="00C7344A">
      <w:pPr>
        <w:jc w:val="center"/>
        <w:rPr>
          <w:b/>
          <w:bCs/>
          <w:smallCaps/>
          <w:sz w:val="28"/>
          <w:szCs w:val="28"/>
        </w:rPr>
      </w:pPr>
      <w:r w:rsidRPr="00F5736D">
        <w:rPr>
          <w:b/>
          <w:bCs/>
          <w:smallCaps/>
          <w:sz w:val="28"/>
          <w:szCs w:val="28"/>
        </w:rPr>
        <w:t>З</w:t>
      </w:r>
      <w:r w:rsidR="00F5736D" w:rsidRPr="00F5736D">
        <w:rPr>
          <w:b/>
          <w:bCs/>
          <w:smallCaps/>
          <w:sz w:val="28"/>
          <w:szCs w:val="28"/>
        </w:rPr>
        <w:t>аявка</w:t>
      </w:r>
      <w:r w:rsidR="00C7344A">
        <w:rPr>
          <w:b/>
          <w:bCs/>
          <w:smallCaps/>
          <w:sz w:val="28"/>
          <w:szCs w:val="28"/>
        </w:rPr>
        <w:t xml:space="preserve"> на оказание услуг</w:t>
      </w:r>
      <w:r w:rsidR="00F024FD">
        <w:rPr>
          <w:b/>
          <w:bCs/>
          <w:smallCaps/>
          <w:sz w:val="28"/>
          <w:szCs w:val="28"/>
        </w:rPr>
        <w:t xml:space="preserve"> (импорт)</w:t>
      </w:r>
    </w:p>
    <w:p w:rsidR="00852476" w:rsidRPr="00BB4CED" w:rsidRDefault="00852476" w:rsidP="00852476">
      <w:pPr>
        <w:jc w:val="center"/>
      </w:pPr>
    </w:p>
    <w:p w:rsidR="00852476" w:rsidRPr="00BB4CED" w:rsidRDefault="00852476" w:rsidP="00852476">
      <w:r w:rsidRPr="00BB4CED">
        <w:t xml:space="preserve">ООО </w:t>
      </w:r>
      <w:r w:rsidR="00FF7C82">
        <w:t>«</w:t>
      </w:r>
      <w:r w:rsidR="00067A84">
        <w:t>____________</w:t>
      </w:r>
      <w:r w:rsidR="00FF7C82">
        <w:t>»</w:t>
      </w:r>
    </w:p>
    <w:p w:rsidR="00852476" w:rsidRPr="00BB4CED" w:rsidRDefault="00B12176" w:rsidP="00852476">
      <w:pPr>
        <w:rPr>
          <w:vertAlign w:val="subscript"/>
        </w:rPr>
      </w:pPr>
      <w:r w:rsidRPr="00B1217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94.2pt;margin-top:0;width:373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"/>
        </w:pict>
      </w:r>
      <w:r w:rsidR="00852476">
        <w:rPr>
          <w:vertAlign w:val="subscript"/>
        </w:rPr>
        <w:t xml:space="preserve">                                                                                     </w:t>
      </w:r>
    </w:p>
    <w:p w:rsidR="00852476" w:rsidRPr="00BB4CED" w:rsidRDefault="00852476" w:rsidP="00852476"/>
    <w:p w:rsidR="00852476" w:rsidRPr="00BB4CED" w:rsidRDefault="00B12176" w:rsidP="00852476">
      <w:r>
        <w:rPr>
          <w:noProof/>
        </w:rPr>
        <w:pict>
          <v:shape id="Прямая со стрелкой 8" o:spid="_x0000_s1031" type="#_x0000_t32" style="position:absolute;margin-left:88.95pt;margin-top:31.25pt;width:37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"/>
        </w:pict>
      </w:r>
      <w:r w:rsidR="00852476" w:rsidRPr="00BB4CED">
        <w:t>как получатель (</w:t>
      </w:r>
      <w:r w:rsidR="00852476" w:rsidRPr="00852476">
        <w:rPr>
          <w:i/>
        </w:rPr>
        <w:t>представитель получателя</w:t>
      </w:r>
      <w:r w:rsidR="00852476" w:rsidRPr="00BB4CED">
        <w:t>) груза</w:t>
      </w:r>
      <w:r w:rsidR="00F5736D">
        <w:t>,</w:t>
      </w:r>
      <w:r w:rsidR="00852476" w:rsidRPr="00BB4CED">
        <w:t xml:space="preserve"> указанного в грузовом билете (</w:t>
      </w:r>
      <w:r w:rsidR="00852476" w:rsidRPr="00852476">
        <w:rPr>
          <w:i/>
        </w:rPr>
        <w:t>коносамент</w:t>
      </w:r>
      <w:r w:rsidR="00F5736D">
        <w:rPr>
          <w:i/>
        </w:rPr>
        <w:t>е</w:t>
      </w:r>
      <w:r w:rsidR="00852476" w:rsidRPr="00BB4CED">
        <w:t>) №</w:t>
      </w:r>
    </w:p>
    <w:p w:rsidR="00852476" w:rsidRPr="00BB4CED" w:rsidRDefault="00852476" w:rsidP="00852476"/>
    <w:p w:rsidR="00852476" w:rsidRPr="00BB4CED" w:rsidRDefault="00B12176" w:rsidP="00852476">
      <w:r>
        <w:rPr>
          <w:noProof/>
        </w:rPr>
        <w:pict>
          <v:shape id="Прямая со стрелкой 6" o:spid="_x0000_s1030" type="#_x0000_t32" style="position:absolute;margin-left:-.3pt;margin-top:11.4pt;width:464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"/>
        </w:pict>
      </w:r>
    </w:p>
    <w:p w:rsidR="00852476" w:rsidRPr="00BB4CED" w:rsidRDefault="00685201" w:rsidP="005C3D01">
      <w:pPr>
        <w:jc w:val="both"/>
      </w:pPr>
      <w:proofErr w:type="gramStart"/>
      <w:r>
        <w:t>просит ООО «Транс-Лог</w:t>
      </w:r>
      <w:r w:rsidR="00852476" w:rsidRPr="00BB4CED">
        <w:t xml:space="preserve">» организовать в порту </w:t>
      </w:r>
      <w:r w:rsidR="00852476">
        <w:t>ММПК БРОНКА</w:t>
      </w:r>
      <w:r w:rsidR="00852476" w:rsidRPr="00BB4CED">
        <w:t xml:space="preserve"> оказание услуг/работ, необходимых для выгрузки указанного в грузовом билете (</w:t>
      </w:r>
      <w:r w:rsidR="00852476" w:rsidRPr="002D3F89">
        <w:rPr>
          <w:i/>
        </w:rPr>
        <w:t>коносаменте</w:t>
      </w:r>
      <w:r w:rsidR="00852476" w:rsidRPr="00BB4CED">
        <w:t>) груза с борта судна, досмотр груза – если это потребуют таможенные органы, разместить груз на хранение на период его таможенного оформления, организовать перевалку груза, а также оказание дополнительных услуг (</w:t>
      </w:r>
      <w:r w:rsidR="00852476" w:rsidRPr="002D3F89">
        <w:rPr>
          <w:i/>
        </w:rPr>
        <w:t>в случае необходимости</w:t>
      </w:r>
      <w:r w:rsidR="00852476" w:rsidRPr="00BB4CED">
        <w:t xml:space="preserve">) и выдачу груза нашему представителю </w:t>
      </w:r>
      <w:r w:rsidR="00852476">
        <w:t>с РО-РО терминал</w:t>
      </w:r>
      <w:r w:rsidR="00852476" w:rsidRPr="0056211F">
        <w:t>а</w:t>
      </w:r>
      <w:r w:rsidR="00852476">
        <w:t xml:space="preserve"> ММПК БРОНКА</w:t>
      </w:r>
      <w:r w:rsidR="00852476" w:rsidRPr="00BB4CED">
        <w:t>.</w:t>
      </w:r>
      <w:proofErr w:type="gramEnd"/>
    </w:p>
    <w:p w:rsidR="00852476" w:rsidRPr="00BB4CED" w:rsidRDefault="00852476" w:rsidP="00852476">
      <w:r w:rsidRPr="00BB4CED">
        <w:t xml:space="preserve"> Оплату услуг/работ гарантируем.</w:t>
      </w:r>
    </w:p>
    <w:p w:rsidR="00852476" w:rsidRPr="00BB4CED" w:rsidRDefault="00852476" w:rsidP="00852476"/>
    <w:p w:rsidR="00852476" w:rsidRPr="00BB4CED" w:rsidRDefault="00852476" w:rsidP="00852476">
      <w:r w:rsidRPr="00BB4CED">
        <w:t>К заявке прилагаются:</w:t>
      </w:r>
    </w:p>
    <w:p w:rsidR="00852476" w:rsidRPr="00BB4CED" w:rsidRDefault="00852476" w:rsidP="006E34B3">
      <w:pPr>
        <w:pStyle w:val="ac"/>
        <w:numPr>
          <w:ilvl w:val="0"/>
          <w:numId w:val="10"/>
        </w:numPr>
        <w:spacing w:after="200" w:line="276" w:lineRule="auto"/>
      </w:pPr>
      <w:r w:rsidRPr="00BB4CED">
        <w:t>Копия доверенности получателя груза (</w:t>
      </w:r>
      <w:r w:rsidR="002D3F89" w:rsidRPr="00852476">
        <w:rPr>
          <w:i/>
        </w:rPr>
        <w:t>для лиц,</w:t>
      </w:r>
      <w:r w:rsidRPr="00852476">
        <w:rPr>
          <w:i/>
        </w:rPr>
        <w:t xml:space="preserve"> не указанных в грузовом билете или коносаменте в качестве получателя груза</w:t>
      </w:r>
      <w:r w:rsidRPr="00BB4CED">
        <w:t>)</w:t>
      </w:r>
    </w:p>
    <w:p w:rsidR="00852476" w:rsidRPr="00BB4CED" w:rsidRDefault="00852476" w:rsidP="00852476"/>
    <w:p w:rsidR="00852476" w:rsidRPr="00BB4CED" w:rsidRDefault="00852476" w:rsidP="006E34B3">
      <w:pPr>
        <w:pStyle w:val="ac"/>
        <w:numPr>
          <w:ilvl w:val="0"/>
          <w:numId w:val="10"/>
        </w:numPr>
        <w:spacing w:after="200" w:line="276" w:lineRule="auto"/>
      </w:pPr>
      <w:r w:rsidRPr="00BB4CED">
        <w:t>Копия доверенности на лицо подписавшее заявку (</w:t>
      </w:r>
      <w:r w:rsidR="002D3F89" w:rsidRPr="00852476">
        <w:rPr>
          <w:i/>
        </w:rPr>
        <w:t>для лиц,</w:t>
      </w:r>
      <w:r w:rsidRPr="00852476">
        <w:rPr>
          <w:i/>
        </w:rPr>
        <w:t xml:space="preserve"> не являющихся руководителем организации</w:t>
      </w:r>
      <w:r w:rsidRPr="00BB4CED">
        <w:t>)</w:t>
      </w:r>
    </w:p>
    <w:p w:rsidR="00852476" w:rsidRPr="00BB4CED" w:rsidRDefault="008D07F0" w:rsidP="00852476">
      <w:pPr>
        <w:pStyle w:val="ac"/>
      </w:pPr>
      <w:r>
        <w:t xml:space="preserve"> </w:t>
      </w:r>
    </w:p>
    <w:p w:rsidR="00852476" w:rsidRPr="00BB4CED" w:rsidRDefault="00852476" w:rsidP="00852476"/>
    <w:p w:rsidR="00852476" w:rsidRPr="00BB4CED" w:rsidRDefault="00852476" w:rsidP="00852476"/>
    <w:p w:rsidR="00852476" w:rsidRPr="00BB4CED" w:rsidRDefault="00852476" w:rsidP="00852476">
      <w:r w:rsidRPr="00BB4CED">
        <w:t>Представитель</w:t>
      </w:r>
    </w:p>
    <w:p w:rsidR="00852476" w:rsidRPr="00BB4CED" w:rsidRDefault="00852476" w:rsidP="00852476">
      <w:pPr>
        <w:tabs>
          <w:tab w:val="left" w:pos="5340"/>
          <w:tab w:val="left" w:pos="7230"/>
        </w:tabs>
      </w:pPr>
      <w:r w:rsidRPr="00BB4CED">
        <w:tab/>
      </w:r>
      <w:r w:rsidRPr="00BB4CED">
        <w:tab/>
      </w:r>
    </w:p>
    <w:p w:rsidR="00852476" w:rsidRPr="00F5736D" w:rsidRDefault="00B12176" w:rsidP="00852476">
      <w:pPr>
        <w:tabs>
          <w:tab w:val="left" w:pos="3090"/>
          <w:tab w:val="center" w:pos="4677"/>
          <w:tab w:val="left" w:pos="5835"/>
        </w:tabs>
        <w:rPr>
          <w:i/>
          <w:sz w:val="16"/>
          <w:szCs w:val="16"/>
        </w:rPr>
      </w:pPr>
      <w:r w:rsidRPr="00B12176">
        <w:rPr>
          <w:noProof/>
        </w:rPr>
        <w:pict>
          <v:shape id="Прямая со стрелкой 5" o:spid="_x0000_s1029" type="#_x0000_t32" style="position:absolute;margin-left:370.95pt;margin-top:.75pt;width:103.5pt;height:0;z-index:2516695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zp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"/>
        </w:pict>
      </w:r>
      <w:r w:rsidRPr="00B12176">
        <w:rPr>
          <w:noProof/>
        </w:rPr>
        <w:pict>
          <v:shape id="Прямая со стрелкой 4" o:spid="_x0000_s1028" type="#_x0000_t32" style="position:absolute;margin-left:293.7pt;margin-top:.75pt;width:63pt;height:0;z-index:2516684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"/>
        </w:pict>
      </w:r>
      <w:r w:rsidRPr="00B12176">
        <w:rPr>
          <w:noProof/>
        </w:rPr>
        <w:pict>
          <v:shape id="Прямая со стрелкой 3" o:spid="_x0000_s1027" type="#_x0000_t32" style="position:absolute;margin-left:0;margin-top:.75pt;width:246.75pt;height:.05pt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">
            <w10:wrap anchorx="margin"/>
          </v:shape>
        </w:pict>
      </w:r>
      <w:r w:rsidR="00852476" w:rsidRPr="00BB4CED">
        <w:t>(</w:t>
      </w:r>
      <w:r w:rsidR="00852476" w:rsidRPr="00F5736D">
        <w:rPr>
          <w:i/>
          <w:sz w:val="16"/>
          <w:szCs w:val="16"/>
        </w:rPr>
        <w:t>по доверенности №</w:t>
      </w:r>
      <w:r w:rsidR="00852476" w:rsidRPr="00F5736D">
        <w:rPr>
          <w:i/>
          <w:sz w:val="16"/>
          <w:szCs w:val="16"/>
        </w:rPr>
        <w:tab/>
        <w:t xml:space="preserve">от </w:t>
      </w:r>
      <w:r w:rsidR="00852476" w:rsidRPr="00F5736D">
        <w:rPr>
          <w:i/>
          <w:sz w:val="16"/>
          <w:szCs w:val="16"/>
        </w:rPr>
        <w:tab/>
      </w:r>
      <w:proofErr w:type="gramStart"/>
      <w:r w:rsidR="00852476" w:rsidRPr="00F5736D">
        <w:rPr>
          <w:i/>
          <w:sz w:val="16"/>
          <w:szCs w:val="16"/>
        </w:rPr>
        <w:t xml:space="preserve">        )</w:t>
      </w:r>
      <w:proofErr w:type="gramEnd"/>
      <w:r w:rsidR="00852476" w:rsidRPr="00F5736D">
        <w:rPr>
          <w:i/>
          <w:sz w:val="16"/>
          <w:szCs w:val="16"/>
        </w:rPr>
        <w:tab/>
      </w:r>
      <w:r w:rsidR="00F5736D">
        <w:rPr>
          <w:i/>
          <w:sz w:val="16"/>
          <w:szCs w:val="16"/>
        </w:rPr>
        <w:tab/>
      </w:r>
      <w:r w:rsidR="00852476" w:rsidRPr="00F5736D">
        <w:rPr>
          <w:i/>
          <w:sz w:val="16"/>
          <w:szCs w:val="16"/>
        </w:rPr>
        <w:t xml:space="preserve">  (подпись)                    (Ф.И.О)</w:t>
      </w:r>
    </w:p>
    <w:p w:rsidR="00852476" w:rsidRDefault="00852476" w:rsidP="000E6A96"/>
    <w:p w:rsidR="005C3D01" w:rsidRDefault="005C3D01" w:rsidP="000E6A96"/>
    <w:p w:rsidR="00C7344A" w:rsidRDefault="00C7344A" w:rsidP="000E6A96"/>
    <w:p w:rsidR="00C7344A" w:rsidRDefault="00C7344A" w:rsidP="000E6A96"/>
    <w:p w:rsidR="00C7344A" w:rsidRDefault="00C7344A" w:rsidP="000E6A96"/>
    <w:p w:rsidR="00C7344A" w:rsidRDefault="00C7344A" w:rsidP="000E6A96"/>
    <w:p w:rsidR="00C7344A" w:rsidRDefault="00C7344A" w:rsidP="000E6A96"/>
    <w:p w:rsidR="00C7344A" w:rsidRDefault="00C7344A" w:rsidP="000E6A96"/>
    <w:p w:rsidR="00C7344A" w:rsidRDefault="00C7344A" w:rsidP="000E6A96"/>
    <w:p w:rsidR="00C7344A" w:rsidRDefault="00C7344A" w:rsidP="000E6A96"/>
    <w:p w:rsidR="00F024FD" w:rsidRDefault="00F024FD" w:rsidP="000E6A96"/>
    <w:p w:rsidR="00F024FD" w:rsidRDefault="00F024FD" w:rsidP="000E6A96"/>
    <w:p w:rsidR="00F024FD" w:rsidRDefault="00F024FD" w:rsidP="000E6A96"/>
    <w:p w:rsidR="00F024FD" w:rsidRDefault="00F024FD" w:rsidP="000E6A96"/>
    <w:p w:rsidR="00F024FD" w:rsidRDefault="00F024FD" w:rsidP="000E6A96"/>
    <w:p w:rsidR="00F024FD" w:rsidRDefault="00F024FD" w:rsidP="000E6A96"/>
    <w:p w:rsidR="00F024FD" w:rsidRDefault="00F024FD" w:rsidP="000E6A96">
      <w:bookmarkStart w:id="0" w:name="_GoBack"/>
      <w:bookmarkEnd w:id="0"/>
    </w:p>
    <w:sectPr w:rsidR="00F024FD" w:rsidSect="0035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EF" w:rsidRDefault="00C80DEF" w:rsidP="002829EE">
      <w:r>
        <w:separator/>
      </w:r>
    </w:p>
  </w:endnote>
  <w:endnote w:type="continuationSeparator" w:id="0">
    <w:p w:rsidR="00C80DEF" w:rsidRDefault="00C80DEF" w:rsidP="0028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EF" w:rsidRDefault="00C80DEF" w:rsidP="002829EE">
      <w:r>
        <w:separator/>
      </w:r>
    </w:p>
  </w:footnote>
  <w:footnote w:type="continuationSeparator" w:id="0">
    <w:p w:rsidR="00C80DEF" w:rsidRDefault="00C80DEF" w:rsidP="00282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88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57701"/>
    <w:multiLevelType w:val="hybridMultilevel"/>
    <w:tmpl w:val="62C0CB68"/>
    <w:lvl w:ilvl="0" w:tplc="FB0A54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137DC"/>
    <w:multiLevelType w:val="hybridMultilevel"/>
    <w:tmpl w:val="5A388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F869A1"/>
    <w:multiLevelType w:val="multilevel"/>
    <w:tmpl w:val="41862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144389"/>
    <w:multiLevelType w:val="multilevel"/>
    <w:tmpl w:val="3DE61F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ED72FB2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C0083"/>
    <w:multiLevelType w:val="hybridMultilevel"/>
    <w:tmpl w:val="87E600E2"/>
    <w:lvl w:ilvl="0" w:tplc="FB0A54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72FCA"/>
    <w:multiLevelType w:val="hybridMultilevel"/>
    <w:tmpl w:val="2EC6DB5E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9276F"/>
    <w:multiLevelType w:val="hybridMultilevel"/>
    <w:tmpl w:val="FC04BEEA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F48"/>
    <w:multiLevelType w:val="hybridMultilevel"/>
    <w:tmpl w:val="44B41954"/>
    <w:lvl w:ilvl="0" w:tplc="FB0A54BC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BA076B4"/>
    <w:multiLevelType w:val="hybridMultilevel"/>
    <w:tmpl w:val="594C3566"/>
    <w:lvl w:ilvl="0" w:tplc="FB0A54B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4EC3C57"/>
    <w:multiLevelType w:val="hybridMultilevel"/>
    <w:tmpl w:val="4A864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3161D"/>
    <w:multiLevelType w:val="hybridMultilevel"/>
    <w:tmpl w:val="53845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52FC"/>
    <w:multiLevelType w:val="hybridMultilevel"/>
    <w:tmpl w:val="CCD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E1CE5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4159"/>
    <w:multiLevelType w:val="hybridMultilevel"/>
    <w:tmpl w:val="53845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16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7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F0A"/>
    <w:rsid w:val="0000293F"/>
    <w:rsid w:val="00010194"/>
    <w:rsid w:val="00031C21"/>
    <w:rsid w:val="0003385C"/>
    <w:rsid w:val="0004028E"/>
    <w:rsid w:val="00051271"/>
    <w:rsid w:val="00057876"/>
    <w:rsid w:val="000617A4"/>
    <w:rsid w:val="00067A84"/>
    <w:rsid w:val="000723F6"/>
    <w:rsid w:val="000742BD"/>
    <w:rsid w:val="000837AC"/>
    <w:rsid w:val="00087C17"/>
    <w:rsid w:val="000936D3"/>
    <w:rsid w:val="000946AA"/>
    <w:rsid w:val="00097349"/>
    <w:rsid w:val="000A35ED"/>
    <w:rsid w:val="000B4237"/>
    <w:rsid w:val="000B4CE4"/>
    <w:rsid w:val="000D309B"/>
    <w:rsid w:val="000E0781"/>
    <w:rsid w:val="000E6A96"/>
    <w:rsid w:val="000F6924"/>
    <w:rsid w:val="00100C60"/>
    <w:rsid w:val="00100C7A"/>
    <w:rsid w:val="00103C6B"/>
    <w:rsid w:val="001140FC"/>
    <w:rsid w:val="00114778"/>
    <w:rsid w:val="0012401C"/>
    <w:rsid w:val="001300C1"/>
    <w:rsid w:val="0013462D"/>
    <w:rsid w:val="00145577"/>
    <w:rsid w:val="00146235"/>
    <w:rsid w:val="0015112E"/>
    <w:rsid w:val="0015559B"/>
    <w:rsid w:val="00167461"/>
    <w:rsid w:val="001725A2"/>
    <w:rsid w:val="0018010B"/>
    <w:rsid w:val="001822BF"/>
    <w:rsid w:val="00191FFA"/>
    <w:rsid w:val="001950AA"/>
    <w:rsid w:val="0019580F"/>
    <w:rsid w:val="001C0644"/>
    <w:rsid w:val="001C3502"/>
    <w:rsid w:val="001C37D5"/>
    <w:rsid w:val="001C4D6B"/>
    <w:rsid w:val="001D2B22"/>
    <w:rsid w:val="001D46F2"/>
    <w:rsid w:val="001D4B5B"/>
    <w:rsid w:val="001E368B"/>
    <w:rsid w:val="00200F71"/>
    <w:rsid w:val="00206D89"/>
    <w:rsid w:val="00230E00"/>
    <w:rsid w:val="0023608D"/>
    <w:rsid w:val="00240C9B"/>
    <w:rsid w:val="00257BFC"/>
    <w:rsid w:val="00264DCE"/>
    <w:rsid w:val="00272DE5"/>
    <w:rsid w:val="00277421"/>
    <w:rsid w:val="002829EE"/>
    <w:rsid w:val="002913A5"/>
    <w:rsid w:val="00295D52"/>
    <w:rsid w:val="002A39DA"/>
    <w:rsid w:val="002D3F89"/>
    <w:rsid w:val="002D5B97"/>
    <w:rsid w:val="002E0A47"/>
    <w:rsid w:val="002E413B"/>
    <w:rsid w:val="002E448D"/>
    <w:rsid w:val="002E62DF"/>
    <w:rsid w:val="002E7324"/>
    <w:rsid w:val="002F109D"/>
    <w:rsid w:val="002F2292"/>
    <w:rsid w:val="002F251A"/>
    <w:rsid w:val="003024AF"/>
    <w:rsid w:val="00305B6A"/>
    <w:rsid w:val="003137C5"/>
    <w:rsid w:val="00325BC3"/>
    <w:rsid w:val="00337236"/>
    <w:rsid w:val="003507C3"/>
    <w:rsid w:val="00372D73"/>
    <w:rsid w:val="00385E2B"/>
    <w:rsid w:val="0039422E"/>
    <w:rsid w:val="00396D77"/>
    <w:rsid w:val="003A45E0"/>
    <w:rsid w:val="003C1594"/>
    <w:rsid w:val="003C547B"/>
    <w:rsid w:val="004016F7"/>
    <w:rsid w:val="0040444D"/>
    <w:rsid w:val="00405ABD"/>
    <w:rsid w:val="00414D1B"/>
    <w:rsid w:val="00421632"/>
    <w:rsid w:val="00434224"/>
    <w:rsid w:val="00434F11"/>
    <w:rsid w:val="004361D0"/>
    <w:rsid w:val="00436A49"/>
    <w:rsid w:val="0046259D"/>
    <w:rsid w:val="004664DA"/>
    <w:rsid w:val="00473866"/>
    <w:rsid w:val="00482D32"/>
    <w:rsid w:val="00482F39"/>
    <w:rsid w:val="004922A6"/>
    <w:rsid w:val="00496092"/>
    <w:rsid w:val="004970A0"/>
    <w:rsid w:val="004A7D47"/>
    <w:rsid w:val="004B30EC"/>
    <w:rsid w:val="004C159F"/>
    <w:rsid w:val="004C163F"/>
    <w:rsid w:val="004C24A9"/>
    <w:rsid w:val="004E1F35"/>
    <w:rsid w:val="004F7BEF"/>
    <w:rsid w:val="005019B1"/>
    <w:rsid w:val="00502258"/>
    <w:rsid w:val="00503F0A"/>
    <w:rsid w:val="00505FB7"/>
    <w:rsid w:val="00507318"/>
    <w:rsid w:val="00514D83"/>
    <w:rsid w:val="00520DDB"/>
    <w:rsid w:val="00530731"/>
    <w:rsid w:val="00544C71"/>
    <w:rsid w:val="0054625F"/>
    <w:rsid w:val="00560484"/>
    <w:rsid w:val="00570DC1"/>
    <w:rsid w:val="0057614B"/>
    <w:rsid w:val="0057764B"/>
    <w:rsid w:val="005965AD"/>
    <w:rsid w:val="00596A8E"/>
    <w:rsid w:val="005C030E"/>
    <w:rsid w:val="005C3D01"/>
    <w:rsid w:val="005E7914"/>
    <w:rsid w:val="005F0E66"/>
    <w:rsid w:val="005F1AAA"/>
    <w:rsid w:val="005F5AC5"/>
    <w:rsid w:val="006209B7"/>
    <w:rsid w:val="006268D6"/>
    <w:rsid w:val="00633FF4"/>
    <w:rsid w:val="00641E72"/>
    <w:rsid w:val="00665C73"/>
    <w:rsid w:val="00671B41"/>
    <w:rsid w:val="00673BD3"/>
    <w:rsid w:val="006851E3"/>
    <w:rsid w:val="00685201"/>
    <w:rsid w:val="0068557B"/>
    <w:rsid w:val="00691358"/>
    <w:rsid w:val="00693BD5"/>
    <w:rsid w:val="00696105"/>
    <w:rsid w:val="006A07AA"/>
    <w:rsid w:val="006B15C0"/>
    <w:rsid w:val="006B2C1F"/>
    <w:rsid w:val="006B3677"/>
    <w:rsid w:val="006B6D58"/>
    <w:rsid w:val="006C2AE5"/>
    <w:rsid w:val="006C702D"/>
    <w:rsid w:val="006D5148"/>
    <w:rsid w:val="006E34B3"/>
    <w:rsid w:val="007048F5"/>
    <w:rsid w:val="00717F63"/>
    <w:rsid w:val="00743AB9"/>
    <w:rsid w:val="0075703D"/>
    <w:rsid w:val="007633C7"/>
    <w:rsid w:val="00767642"/>
    <w:rsid w:val="007724EA"/>
    <w:rsid w:val="0078329E"/>
    <w:rsid w:val="0078594E"/>
    <w:rsid w:val="00791F8A"/>
    <w:rsid w:val="007C1F4C"/>
    <w:rsid w:val="007C4BBE"/>
    <w:rsid w:val="007D0A44"/>
    <w:rsid w:val="007E1A7E"/>
    <w:rsid w:val="007F3F59"/>
    <w:rsid w:val="007F58D7"/>
    <w:rsid w:val="00801EDF"/>
    <w:rsid w:val="00801F65"/>
    <w:rsid w:val="008050DE"/>
    <w:rsid w:val="008107DA"/>
    <w:rsid w:val="00815430"/>
    <w:rsid w:val="0081713A"/>
    <w:rsid w:val="00847BB5"/>
    <w:rsid w:val="00852476"/>
    <w:rsid w:val="008542AF"/>
    <w:rsid w:val="008542FD"/>
    <w:rsid w:val="00870341"/>
    <w:rsid w:val="0087443C"/>
    <w:rsid w:val="00881220"/>
    <w:rsid w:val="00893579"/>
    <w:rsid w:val="008966FD"/>
    <w:rsid w:val="008C04CC"/>
    <w:rsid w:val="008C3320"/>
    <w:rsid w:val="008C5F33"/>
    <w:rsid w:val="008D07F0"/>
    <w:rsid w:val="008F12DB"/>
    <w:rsid w:val="00900D68"/>
    <w:rsid w:val="0090697B"/>
    <w:rsid w:val="00917424"/>
    <w:rsid w:val="00917D63"/>
    <w:rsid w:val="00926348"/>
    <w:rsid w:val="00931E2D"/>
    <w:rsid w:val="009454CA"/>
    <w:rsid w:val="009473A6"/>
    <w:rsid w:val="00952713"/>
    <w:rsid w:val="00954615"/>
    <w:rsid w:val="00956AD3"/>
    <w:rsid w:val="0096020B"/>
    <w:rsid w:val="00965186"/>
    <w:rsid w:val="00974FBF"/>
    <w:rsid w:val="00983BA2"/>
    <w:rsid w:val="009869E3"/>
    <w:rsid w:val="0098754B"/>
    <w:rsid w:val="00994205"/>
    <w:rsid w:val="00994957"/>
    <w:rsid w:val="0099675F"/>
    <w:rsid w:val="009A1A7B"/>
    <w:rsid w:val="009A61AB"/>
    <w:rsid w:val="009B3999"/>
    <w:rsid w:val="009D3069"/>
    <w:rsid w:val="009E55F4"/>
    <w:rsid w:val="009E73E7"/>
    <w:rsid w:val="009E75F9"/>
    <w:rsid w:val="009F2A0C"/>
    <w:rsid w:val="009F61A6"/>
    <w:rsid w:val="00A021D1"/>
    <w:rsid w:val="00A13723"/>
    <w:rsid w:val="00A13FAD"/>
    <w:rsid w:val="00A20340"/>
    <w:rsid w:val="00A303D7"/>
    <w:rsid w:val="00A31672"/>
    <w:rsid w:val="00A32379"/>
    <w:rsid w:val="00A32987"/>
    <w:rsid w:val="00A350DD"/>
    <w:rsid w:val="00A406B3"/>
    <w:rsid w:val="00A54144"/>
    <w:rsid w:val="00A547DF"/>
    <w:rsid w:val="00A6049C"/>
    <w:rsid w:val="00A710B0"/>
    <w:rsid w:val="00A73E95"/>
    <w:rsid w:val="00A826E9"/>
    <w:rsid w:val="00AA022C"/>
    <w:rsid w:val="00AA2594"/>
    <w:rsid w:val="00AA3675"/>
    <w:rsid w:val="00AD48D1"/>
    <w:rsid w:val="00AE3011"/>
    <w:rsid w:val="00AF6FC4"/>
    <w:rsid w:val="00B01A0D"/>
    <w:rsid w:val="00B023E4"/>
    <w:rsid w:val="00B12176"/>
    <w:rsid w:val="00B1285E"/>
    <w:rsid w:val="00B141B8"/>
    <w:rsid w:val="00B17406"/>
    <w:rsid w:val="00B21111"/>
    <w:rsid w:val="00B21CF0"/>
    <w:rsid w:val="00B22490"/>
    <w:rsid w:val="00B30A4B"/>
    <w:rsid w:val="00B468F4"/>
    <w:rsid w:val="00B46F1E"/>
    <w:rsid w:val="00B50817"/>
    <w:rsid w:val="00B76D62"/>
    <w:rsid w:val="00B8001F"/>
    <w:rsid w:val="00BA33A4"/>
    <w:rsid w:val="00BA7715"/>
    <w:rsid w:val="00BA7CE9"/>
    <w:rsid w:val="00BB19FE"/>
    <w:rsid w:val="00BB5B02"/>
    <w:rsid w:val="00BE357E"/>
    <w:rsid w:val="00BF4A04"/>
    <w:rsid w:val="00BF6770"/>
    <w:rsid w:val="00C032A3"/>
    <w:rsid w:val="00C236F2"/>
    <w:rsid w:val="00C7344A"/>
    <w:rsid w:val="00C80DEF"/>
    <w:rsid w:val="00C8402D"/>
    <w:rsid w:val="00CB1B34"/>
    <w:rsid w:val="00CB7CF0"/>
    <w:rsid w:val="00CC03A2"/>
    <w:rsid w:val="00CD7579"/>
    <w:rsid w:val="00CE5F25"/>
    <w:rsid w:val="00CF118B"/>
    <w:rsid w:val="00D10BE0"/>
    <w:rsid w:val="00D164CB"/>
    <w:rsid w:val="00D22603"/>
    <w:rsid w:val="00D23C63"/>
    <w:rsid w:val="00D32734"/>
    <w:rsid w:val="00D33901"/>
    <w:rsid w:val="00D404C0"/>
    <w:rsid w:val="00D4495C"/>
    <w:rsid w:val="00D622EB"/>
    <w:rsid w:val="00D701AC"/>
    <w:rsid w:val="00D76AB4"/>
    <w:rsid w:val="00D905F2"/>
    <w:rsid w:val="00D91E37"/>
    <w:rsid w:val="00DC136A"/>
    <w:rsid w:val="00DC4494"/>
    <w:rsid w:val="00DC5EB8"/>
    <w:rsid w:val="00DC5EE9"/>
    <w:rsid w:val="00DD2A2E"/>
    <w:rsid w:val="00DE02BE"/>
    <w:rsid w:val="00DE54DA"/>
    <w:rsid w:val="00DF4C7E"/>
    <w:rsid w:val="00DF5189"/>
    <w:rsid w:val="00E05930"/>
    <w:rsid w:val="00E11B7A"/>
    <w:rsid w:val="00E1743A"/>
    <w:rsid w:val="00E20043"/>
    <w:rsid w:val="00E36224"/>
    <w:rsid w:val="00E65B0F"/>
    <w:rsid w:val="00E76CED"/>
    <w:rsid w:val="00E81C79"/>
    <w:rsid w:val="00E8411E"/>
    <w:rsid w:val="00E91021"/>
    <w:rsid w:val="00E933BF"/>
    <w:rsid w:val="00E962BC"/>
    <w:rsid w:val="00EA15A4"/>
    <w:rsid w:val="00EC0AF4"/>
    <w:rsid w:val="00ED2416"/>
    <w:rsid w:val="00ED4758"/>
    <w:rsid w:val="00EF6DA9"/>
    <w:rsid w:val="00F024FD"/>
    <w:rsid w:val="00F23308"/>
    <w:rsid w:val="00F25628"/>
    <w:rsid w:val="00F3055B"/>
    <w:rsid w:val="00F32887"/>
    <w:rsid w:val="00F364B9"/>
    <w:rsid w:val="00F44B79"/>
    <w:rsid w:val="00F45E76"/>
    <w:rsid w:val="00F47E43"/>
    <w:rsid w:val="00F567BD"/>
    <w:rsid w:val="00F56DC7"/>
    <w:rsid w:val="00F5736D"/>
    <w:rsid w:val="00F61ED9"/>
    <w:rsid w:val="00F759AD"/>
    <w:rsid w:val="00F8270D"/>
    <w:rsid w:val="00F83905"/>
    <w:rsid w:val="00F845C8"/>
    <w:rsid w:val="00F8747C"/>
    <w:rsid w:val="00F900E0"/>
    <w:rsid w:val="00FA3B78"/>
    <w:rsid w:val="00FC5724"/>
    <w:rsid w:val="00FC5E9E"/>
    <w:rsid w:val="00FD43CF"/>
    <w:rsid w:val="00FD5917"/>
    <w:rsid w:val="00FE1B82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4"/>
        <o:r id="V:Rule8" type="connector" idref="#Прямая со стрелкой 9"/>
        <o:r id="V:Rule9" type="connector" idref="#Прямая со стрелкой 5"/>
        <o:r id="V:Rule10" type="connector" idref="#Прямая со стрелкой 6"/>
        <o:r id="V:Rule11" type="connector" idref="#Прямая со стрелкой 8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9"/>
    <w:rPr>
      <w:rFonts w:ascii="Times New Roman" w:hAnsi="Times New Roman"/>
    </w:rPr>
  </w:style>
  <w:style w:type="paragraph" w:styleId="1">
    <w:name w:val="heading 1"/>
    <w:basedOn w:val="a"/>
    <w:link w:val="10"/>
    <w:autoRedefine/>
    <w:uiPriority w:val="9"/>
    <w:qFormat/>
    <w:rsid w:val="00AF6FC4"/>
    <w:pPr>
      <w:keepNext/>
      <w:keepLines/>
      <w:numPr>
        <w:numId w:val="1"/>
      </w:numPr>
      <w:spacing w:before="240"/>
      <w:outlineLvl w:val="0"/>
    </w:pPr>
    <w:rPr>
      <w:rFonts w:eastAsia="Times New Roman"/>
      <w:b/>
      <w:smallCaps/>
      <w:sz w:val="28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0E0781"/>
    <w:pPr>
      <w:numPr>
        <w:ilvl w:val="1"/>
        <w:numId w:val="1"/>
      </w:numPr>
      <w:jc w:val="both"/>
      <w:outlineLvl w:val="1"/>
    </w:pPr>
    <w:rPr>
      <w:rFonts w:eastAsia="Times New Roman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AF6FC4"/>
    <w:pPr>
      <w:numPr>
        <w:ilvl w:val="2"/>
        <w:numId w:val="1"/>
      </w:numPr>
      <w:spacing w:before="40"/>
      <w:outlineLvl w:val="2"/>
    </w:pPr>
    <w:rPr>
      <w:rFonts w:eastAsia="Times New Roman"/>
    </w:rPr>
  </w:style>
  <w:style w:type="paragraph" w:styleId="4">
    <w:name w:val="heading 4"/>
    <w:basedOn w:val="a"/>
    <w:link w:val="40"/>
    <w:autoRedefine/>
    <w:uiPriority w:val="9"/>
    <w:unhideWhenUsed/>
    <w:qFormat/>
    <w:rsid w:val="00767642"/>
    <w:pPr>
      <w:numPr>
        <w:ilvl w:val="3"/>
        <w:numId w:val="1"/>
      </w:numPr>
      <w:spacing w:before="40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5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5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5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5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F0A"/>
    <w:pPr>
      <w:tabs>
        <w:tab w:val="center" w:pos="4536"/>
      </w:tabs>
      <w:spacing w:line="360" w:lineRule="auto"/>
    </w:pPr>
    <w:rPr>
      <w:noProof/>
      <w:sz w:val="16"/>
      <w:lang w:val="en-GB" w:eastAsia="en-US"/>
    </w:rPr>
  </w:style>
  <w:style w:type="character" w:customStyle="1" w:styleId="a4">
    <w:name w:val="Нижний колонтитул Знак"/>
    <w:link w:val="a3"/>
    <w:uiPriority w:val="99"/>
    <w:rsid w:val="00503F0A"/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paragraph" w:styleId="a5">
    <w:name w:val="Body Text"/>
    <w:basedOn w:val="a"/>
    <w:link w:val="a6"/>
    <w:rsid w:val="00503F0A"/>
    <w:rPr>
      <w:b/>
      <w:bCs/>
      <w:sz w:val="23"/>
    </w:rPr>
  </w:style>
  <w:style w:type="character" w:customStyle="1" w:styleId="a6">
    <w:name w:val="Основной текст Знак"/>
    <w:link w:val="a5"/>
    <w:rsid w:val="00503F0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paragraph" w:customStyle="1" w:styleId="a7">
    <w:name w:val="Основной"/>
    <w:basedOn w:val="a5"/>
    <w:rsid w:val="00503F0A"/>
    <w:pPr>
      <w:spacing w:after="60" w:line="360" w:lineRule="auto"/>
    </w:pPr>
    <w:rPr>
      <w:b w:val="0"/>
      <w:bCs w:val="0"/>
      <w:sz w:val="22"/>
    </w:rPr>
  </w:style>
  <w:style w:type="character" w:styleId="a8">
    <w:name w:val="Hyperlink"/>
    <w:uiPriority w:val="99"/>
    <w:rsid w:val="00503F0A"/>
    <w:rPr>
      <w:color w:val="0000FF"/>
      <w:u w:val="single"/>
    </w:rPr>
  </w:style>
  <w:style w:type="character" w:styleId="a9">
    <w:name w:val="annotation reference"/>
    <w:semiHidden/>
    <w:rsid w:val="00503F0A"/>
    <w:rPr>
      <w:sz w:val="16"/>
      <w:szCs w:val="16"/>
    </w:rPr>
  </w:style>
  <w:style w:type="paragraph" w:styleId="aa">
    <w:name w:val="annotation text"/>
    <w:basedOn w:val="a"/>
    <w:link w:val="ab"/>
    <w:semiHidden/>
    <w:rsid w:val="00503F0A"/>
    <w:rPr>
      <w:sz w:val="20"/>
    </w:rPr>
  </w:style>
  <w:style w:type="character" w:customStyle="1" w:styleId="ab">
    <w:name w:val="Текст примечания Знак"/>
    <w:link w:val="aa"/>
    <w:semiHidden/>
    <w:rsid w:val="00503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F0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503F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03F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829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82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rsid w:val="00F8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F6FC4"/>
    <w:rPr>
      <w:rFonts w:ascii="Times New Roman" w:eastAsia="Times New Roman" w:hAnsi="Times New Roman"/>
      <w:b/>
      <w:smallCaps/>
      <w:sz w:val="28"/>
      <w:szCs w:val="32"/>
    </w:rPr>
  </w:style>
  <w:style w:type="character" w:customStyle="1" w:styleId="20">
    <w:name w:val="Заголовок 2 Знак"/>
    <w:link w:val="2"/>
    <w:uiPriority w:val="9"/>
    <w:rsid w:val="000E0781"/>
    <w:rPr>
      <w:rFonts w:ascii="Times New Roman" w:eastAsia="Times New Roman" w:hAnsi="Times New Roman"/>
      <w:szCs w:val="26"/>
    </w:rPr>
  </w:style>
  <w:style w:type="character" w:customStyle="1" w:styleId="30">
    <w:name w:val="Заголовок 3 Знак"/>
    <w:link w:val="3"/>
    <w:uiPriority w:val="9"/>
    <w:rsid w:val="00AF6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76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7048F5"/>
    <w:rPr>
      <w:rFonts w:ascii="Calibri Light" w:eastAsia="Times New Roman" w:hAnsi="Calibri Light" w:cs="Times New Roman"/>
      <w:color w:val="2E74B5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7048F5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7048F5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7048F5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7048F5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D475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D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664DA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paragraph" w:customStyle="1" w:styleId="Heading">
    <w:name w:val="Heading"/>
    <w:rsid w:val="002E7324"/>
    <w:pPr>
      <w:spacing w:before="120" w:after="120"/>
    </w:pPr>
    <w:rPr>
      <w:rFonts w:ascii="Arial" w:eastAsia="Times New Roman" w:hAnsi="Arial"/>
      <w:b/>
      <w:snapToGrid w:val="0"/>
      <w:sz w:val="22"/>
    </w:rPr>
  </w:style>
  <w:style w:type="paragraph" w:customStyle="1" w:styleId="af4">
    <w:name w:val="Îáû÷íûé"/>
    <w:rsid w:val="002D3F89"/>
    <w:pPr>
      <w:spacing w:before="120" w:after="12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FF7C82"/>
  </w:style>
  <w:style w:type="character" w:styleId="af5">
    <w:name w:val="FollowedHyperlink"/>
    <w:basedOn w:val="a0"/>
    <w:uiPriority w:val="99"/>
    <w:semiHidden/>
    <w:unhideWhenUsed/>
    <w:rsid w:val="00EF6DA9"/>
    <w:rPr>
      <w:color w:val="954F72" w:themeColor="followedHyperlink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0E0781"/>
  </w:style>
  <w:style w:type="character" w:customStyle="1" w:styleId="af7">
    <w:name w:val="Схема документа Знак"/>
    <w:basedOn w:val="a0"/>
    <w:link w:val="af6"/>
    <w:uiPriority w:val="99"/>
    <w:semiHidden/>
    <w:rsid w:val="000E0781"/>
    <w:rPr>
      <w:rFonts w:ascii="Times New Roman" w:hAnsi="Times New Roman"/>
      <w:sz w:val="24"/>
      <w:szCs w:val="24"/>
    </w:rPr>
  </w:style>
  <w:style w:type="paragraph" w:styleId="af8">
    <w:name w:val="Revision"/>
    <w:hidden/>
    <w:uiPriority w:val="99"/>
    <w:semiHidden/>
    <w:rsid w:val="000E078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D30F-643F-44D9-B14D-441D01E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Термины, определения и сокращения</vt:lpstr>
      <vt:lpstr>    В целях настоящего Договора используются следующие термины, определения и сокращ</vt:lpstr>
      <vt:lpstr>        «Букинг» – документ, предоставляемый Исполнителем Оператору морского терминала н</vt:lpstr>
      <vt:lpstr>        «Государственные контрольные органы» – органы исполнительной власти и их террито</vt:lpstr>
      <vt:lpstr>        «Груз» – имущество, в виде одной или нескольких грузовых единиц, находящееся  на</vt:lpstr>
      <vt:lpstr>        </vt:lpstr>
      <vt:lpstr>        «Накатный груз» – одна или несколько грузовых единиц, включая контейнеры, находя</vt:lpstr>
      <vt:lpstr>        «Норма технологического накопления» – согласованное Сторонами количество Груза о</vt:lpstr>
      <vt:lpstr>        «Несамоходная техника» – транспортное средство или иная моторная техника на коле</vt:lpstr>
      <vt:lpstr>        «Опасный груз» – груз, классифицируемый Международной Морской Организацией (ИМО)</vt:lpstr>
      <vt:lpstr>        «Оператор морского терминала» – юридическое лицо, выполняющее работы по перевалк</vt:lpstr>
      <vt:lpstr>        «Перевалка» – совокупность технологических операций, организуемых Исполнителем в</vt:lpstr>
      <vt:lpstr>        «Перемещение» – услуга по перемещению Груза, не связанная с Технологическим пере</vt:lpstr>
      <vt:lpstr>        «Разнородный груз» – грузовые единицы, не отвечающие стандартным объемно-массовы</vt:lpstr>
      <vt:lpstr>        «Ролл-трейлер» – стандартная или специализированная грузовая платформа, применяю</vt:lpstr>
      <vt:lpstr>        «Релиз-ордер» – электронный документ установленного образца, выдаваемый Исполнит</vt:lpstr>
      <vt:lpstr>        «Самоходная техника» – транспортное средство или иная моторная техника на колесн</vt:lpstr>
      <vt:lpstr>        «Сопровождаемые грузы» - для целей настоящего Договора – грузовые автомашины с в</vt:lpstr>
      <vt:lpstr>        «Средство укрупнения грузовых мест» – специальное оборудование, в том числе конт</vt:lpstr>
      <vt:lpstr>        «Срок технологического накопления» – период нахождения Груза на Терминале в целя</vt:lpstr>
      <vt:lpstr>        «Технологическое накопление» – формирование партий Груза в ожидании подачи судов</vt:lpstr>
      <vt:lpstr>        «Терминал» – территория, земля, здания и сооружения, эксплуатируемые Оператором </vt:lpstr>
      <vt:lpstr>        </vt:lpstr>
      <vt:lpstr>        «Технологическое Перемещение» - перемещение Грузов на территории Терминала, вызв</vt:lpstr>
      <vt:lpstr>        «Транспортное средство» – любое наземное грузовое транспортное средство.</vt:lpstr>
      <vt:lpstr>        «Хранение» – услуги по обеспечению сохранности на Терминале, переданного Заказчи</vt:lpstr>
      <vt:lpstr>    Иные термины, используемые в тексте настоящего договора, используются в общеприн</vt:lpstr>
      <vt:lpstr/>
      <vt:lpstr>Предмет договора</vt:lpstr>
      <vt:lpstr>    Исполнитель по заявке Заказчика обязуется в течение срока действия настоящего до</vt:lpstr>
      <vt:lpstr>        услуг по перевалке Грузов, перемещаемых через границу Российской Федерации морск</vt:lpstr>
      <vt:lpstr>        услуг, связанных с перевалкой Грузов;</vt:lpstr>
      <vt:lpstr>        услуг по хранению Грузов и связанные с ним услуги;</vt:lpstr>
      <vt:lpstr>        иные и дополнительные услуги и выполнение работ, предусмотренных Приложениями к </vt:lpstr>
      <vt:lpstr>    Заказчик обязуется в соответствие с требованиями настоящего договора и в течение</vt:lpstr>
      <vt:lpstr>Принципы взаимоотношений сторон</vt:lpstr>
      <vt:lpstr>    </vt:lpstr>
      <vt:lpstr>    Виды и объем оказываемых Исполнителем услуг определяются в соответствии с каждой</vt:lpstr>
      <vt:lpstr>    Заявка, подтверждённая Исполнителем, является окончательной.</vt:lpstr>
      <vt:lpstr>    Изменение условий заявки Заказчика рассматривается как новая заявка.</vt:lpstr>
      <vt:lpstr>    Заявки на услуги Терминала, размещенные Заказчиком непосредственно в адрес Терми</vt:lpstr>
      <vt:lpstr>    Параметры заявки, в том числе:</vt:lpstr>
      <vt:lpstr>        количество груза,</vt:lpstr>
      <vt:lpstr>        сроки поступления / вывоза Груза на / c Терминал;</vt:lpstr>
      <vt:lpstr>        вид транспорта, которым происходит поступление/вывоз Груза;</vt:lpstr>
      <vt:lpstr>        транспортные условия поступления / вывоза Груза,</vt:lpstr>
      <vt:lpstr>    Заказчик обеспечивает заблаговременное информирование Исполнителя о планируемых </vt:lpstr>
      <vt:lpstr>    Заказчик гарантирует, что имеет надлежащие правомочия, оформленные в установленн</vt:lpstr>
      <vt:lpstr>    Услуги, связанные с перевалкой и хранением Грузов, и дополнительные услуги орган</vt:lpstr>
      <vt:lpstr>        на основании заявок Заказчика;</vt:lpstr>
      <vt:lpstr>        по требованию государственных контрольных органов;</vt:lpstr>
      <vt:lpstr>        при наступлении обстоятельств, в связи с которыми действующее законодательство Р</vt:lpstr>
      <vt:lpstr>    Заказчик выдает уполномоченным лицам, осуществляющим от его имени действия по ис</vt:lpstr>
      <vt:lpstr>    Исполнитель вправе заключать с непосредственными исполнителями (в том числе – с </vt:lpstr>
      <vt:lpstr>    Исполнитель оказывает услуги, предусмотренные настоящим Договором, на территории</vt:lpstr>
      <vt:lpstr>    Исполнитель не несет ответственность перед Заказчиком за несоответствие данных п</vt:lpstr>
      <vt:lpstr>    Заказчик самостоятельно обеспечивает таможенное оформление грузов в порядке и в </vt:lpstr>
      <vt:lpstr>    В случае, если в процессе таможенного оформления обнаруживается несоответствие в</vt:lpstr>
      <vt:lpstr>    Завоз и краткосрочное хранение опасных грузов по (категориям МК МПОГ) согласовыв</vt:lpstr>
      <vt:lpstr>    Ни одна из сторон не может передавать свои права и обязанности по договору треть</vt:lpstr>
      <vt:lpstr>Права и обязанности Исполнителя</vt:lpstr>
      <vt:lpstr>    Импорт.</vt:lpstr>
      <vt:lpstr>        Исполнитель обязан:</vt:lpstr>
      <vt:lpstr>        предоставления Заказчиком документов, подтверждающих его право на получение Груз</vt:lpstr>
      <vt:lpstr>        оплаты Заказчиком Исполнителю всех платежей в соответствии условиями с настоящег</vt:lpstr>
      <vt:lpstr>        направления Заказчиком Исполнителю заявки на релиз-ордер в установленном настоящ</vt:lpstr>
      <vt:lpstr>        предоставления Заказчиком Исполнителю всех запрошенных на условиях настоящего до</vt:lpstr>
      <vt:lpstr>    Экспорт.</vt:lpstr>
      <vt:lpstr>        Исполнитель обязан:</vt:lpstr>
      <vt:lpstr>    Исполнитель имеет право:</vt:lpstr>
      <vt:lpstr>        при наличии доступа к содержимому трейлера / контейнера, повреждения груза либо </vt:lpstr>
      <vt:lpstr>        по согласованию Сторон –организовать иные услуги, оказываемые Терминалом в соотв</vt:lpstr>
      <vt:lpstr>        в случае неисполнения Заказчиком в срок обязательств по настоящему Договору, в т</vt:lpstr>
      <vt:lpstr>        при получении уведомления Оператора морского терминала об одностороннем вводе ог</vt:lpstr>
      <vt:lpstr>        при необходимости освобождения ролл-трейлера потребовать освободить оборудование</vt:lpstr>
      <vt:lpstr>        номинировать Заказчика перед Терминалом на проведение следующих операций:</vt:lpstr>
      <vt:lpstr>        организацию въезда / выезда автотранспорта на / с территорию Терминала («организ</vt:lpstr>
      <vt:lpstr>        организацию подачи / уборки подвижного состава;</vt:lpstr>
      <vt:lpstr>        оформление ГУ-12;</vt:lpstr>
      <vt:lpstr>        оформление ж/д накладных;</vt:lpstr>
      <vt:lpstr>        визуальный осмотр груза;</vt:lpstr>
      <vt:lpstr>        участие в досмотре груза, включая право подписывать тальманские расписки;</vt:lpstr>
      <vt:lpstr>        участие в осмотре Груза / трейлера / контейнера на предмет повреждения / порчи с</vt:lpstr>
      <vt:lpstr>        иные необходимые работы и услуги по указанию Исполнителя.</vt:lpstr>
      <vt:lpstr>Права и обязанности заказчика</vt:lpstr>
      <vt:lpstr>    Заказчик обязан:</vt:lpstr>
      <vt:lpstr>        при завозе / вывозе Грузов на / с территорию Терминала, осуществлении действий н</vt:lpstr>
      <vt:lpstr>        «Правила перевозки грузов в контейнерах морским транспортом» (РД 31.11.21.18-96)</vt:lpstr>
      <vt:lpstr>        «Правила безопасности морской перевозки генеральных грузов, Общие требования и п</vt:lpstr>
      <vt:lpstr>        Конвенция СОЛАС-74;</vt:lpstr>
      <vt:lpstr>        Конвенция и Код IMO по морской перевозке опасных грузов (IMDG);</vt:lpstr>
      <vt:lpstr>        Правила МК МПОГ;</vt:lpstr>
      <vt:lpstr>        Правила перевозки грузов автомобильным и железнодорожным транспортом, нормативно</vt:lpstr>
      <vt:lpstr>        правила и процедуры Операторов морского терминала;</vt:lpstr>
      <vt:lpstr>        Кодекс практики ИМО/МОТ/ЕЭК ООН по укладке грузов в грузовые и транспортные един</vt:lpstr>
      <vt:lpstr>        заблаговременно информировать Исполнителя о планируемых объемах перевозок грузов</vt:lpstr>
      <vt:lpstr>        самостоятельно организовывать визиты автотранспорта в соответствии с правилами и</vt:lpstr>
      <vt:lpstr>        предоставить запрашиваемые Исполнителем документы и другую информацию на груз, а</vt:lpstr>
      <vt:lpstr>        оплачивать услуги Исполнителя на условиях, в порядке и в сроки, предусмотренные </vt:lpstr>
      <vt:lpstr>        согласовывать с Исполнителем завоз грузов, требующих специального режима транспо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Messer Fur Frau</dc:creator>
  <cp:lastModifiedBy>Николай Волошин</cp:lastModifiedBy>
  <cp:revision>5</cp:revision>
  <cp:lastPrinted>2019-01-29T09:22:00Z</cp:lastPrinted>
  <dcterms:created xsi:type="dcterms:W3CDTF">2019-01-30T12:36:00Z</dcterms:created>
  <dcterms:modified xsi:type="dcterms:W3CDTF">2019-05-30T09:43:00Z</dcterms:modified>
</cp:coreProperties>
</file>